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DE6" w:rsidRDefault="009200BC" w:rsidP="006670A8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200BC">
        <w:rPr>
          <w:rFonts w:ascii="Times New Roman" w:hAnsi="Times New Roman" w:cs="Times New Roman"/>
          <w:sz w:val="40"/>
          <w:szCs w:val="40"/>
        </w:rPr>
        <w:t>Befejezetlen mondatok</w:t>
      </w:r>
    </w:p>
    <w:p w:rsidR="009200BC" w:rsidRDefault="009200BC" w:rsidP="006670A8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200BC" w:rsidRDefault="009200BC" w:rsidP="006670A8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Az alábbi szavakból válogassatok:</w:t>
      </w:r>
    </w:p>
    <w:p w:rsidR="009200BC" w:rsidRDefault="009200BC" w:rsidP="006670A8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200BC" w:rsidRPr="009200BC" w:rsidRDefault="009200BC" w:rsidP="006670A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9200BC">
        <w:rPr>
          <w:rFonts w:ascii="Times New Roman" w:hAnsi="Times New Roman" w:cs="Times New Roman"/>
          <w:b/>
          <w:sz w:val="40"/>
          <w:szCs w:val="40"/>
        </w:rPr>
        <w:t>fagyöngy</w:t>
      </w:r>
      <w:proofErr w:type="gramEnd"/>
      <w:r w:rsidRPr="009200BC">
        <w:rPr>
          <w:rFonts w:ascii="Times New Roman" w:hAnsi="Times New Roman" w:cs="Times New Roman"/>
          <w:b/>
          <w:sz w:val="40"/>
          <w:szCs w:val="40"/>
        </w:rPr>
        <w:t>, varázs, emberszív, kandalló</w:t>
      </w:r>
    </w:p>
    <w:p w:rsidR="009200BC" w:rsidRDefault="00984A71" w:rsidP="006670A8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.5pt;margin-top:28.65pt;width:214.4pt;height:53.65pt;z-index:251660288;mso-width-relative:margin;mso-height-relative:margin" stroked="f">
            <v:textbox>
              <w:txbxContent>
                <w:p w:rsidR="006670A8" w:rsidRDefault="006670A8">
                  <w:bookmarkStart w:id="0" w:name="_GoBack"/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2609850" cy="600075"/>
                        <wp:effectExtent l="0" t="0" r="0" b="0"/>
                        <wp:docPr id="7" name="Kép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260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98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</v:shape>
        </w:pict>
      </w:r>
    </w:p>
    <w:p w:rsidR="009200BC" w:rsidRDefault="009200BC" w:rsidP="006670A8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 xml:space="preserve">A </w:t>
      </w:r>
      <w:r w:rsidR="006670A8"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6670A8">
        <w:rPr>
          <w:rFonts w:ascii="Times New Roman" w:hAnsi="Times New Roman" w:cs="Times New Roman"/>
          <w:sz w:val="40"/>
          <w:szCs w:val="40"/>
        </w:rPr>
        <w:t xml:space="preserve">                                       </w:t>
      </w:r>
      <w:r>
        <w:rPr>
          <w:rFonts w:ascii="Times New Roman" w:hAnsi="Times New Roman" w:cs="Times New Roman"/>
          <w:sz w:val="40"/>
          <w:szCs w:val="40"/>
        </w:rPr>
        <w:t>s</w:t>
      </w:r>
      <w:r w:rsidR="00984A71">
        <w:rPr>
          <w:rFonts w:ascii="Times New Roman" w:hAnsi="Times New Roman" w:cs="Times New Roman"/>
          <w:sz w:val="40"/>
          <w:szCs w:val="40"/>
        </w:rPr>
        <w:t>s</w:t>
      </w:r>
      <w:r>
        <w:rPr>
          <w:rFonts w:ascii="Times New Roman" w:hAnsi="Times New Roman" w:cs="Times New Roman"/>
          <w:sz w:val="40"/>
          <w:szCs w:val="40"/>
        </w:rPr>
        <w:t>zobai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fűtőberendezés.</w:t>
      </w:r>
    </w:p>
    <w:p w:rsidR="009200BC" w:rsidRDefault="00984A71" w:rsidP="006670A8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hu-HU"/>
        </w:rPr>
        <w:pict>
          <v:shape id="_x0000_s1027" type="#_x0000_t202" style="position:absolute;left:0;text-align:left;margin-left:21.5pt;margin-top:23.15pt;width:214.4pt;height:53.65pt;z-index:251661312;mso-width-relative:margin;mso-height-relative:margin" stroked="f">
            <v:textbox>
              <w:txbxContent>
                <w:p w:rsidR="006670A8" w:rsidRDefault="006670A8" w:rsidP="006670A8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2495550" cy="600075"/>
                        <wp:effectExtent l="19050" t="0" r="0" b="0"/>
                        <wp:docPr id="4" name="Kép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260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955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200BC" w:rsidRDefault="006670A8" w:rsidP="006670A8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A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9200BC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</w:t>
      </w:r>
      <w:r w:rsidR="009200BC">
        <w:rPr>
          <w:rFonts w:ascii="Times New Roman" w:hAnsi="Times New Roman" w:cs="Times New Roman"/>
          <w:sz w:val="40"/>
          <w:szCs w:val="40"/>
        </w:rPr>
        <w:t>örökzöld növény, gyakran almafán, nyárfán, fűzfán, akácfán élősködik.</w:t>
      </w:r>
    </w:p>
    <w:p w:rsidR="009200BC" w:rsidRDefault="00984A71" w:rsidP="006670A8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hu-HU"/>
        </w:rPr>
        <w:pict>
          <v:shape id="_x0000_s1028" type="#_x0000_t202" style="position:absolute;left:0;text-align:left;margin-left:153.5pt;margin-top:24.45pt;width:214.4pt;height:53.65pt;z-index:251662336;mso-width-relative:margin;mso-height-relative:margin" stroked="f">
            <v:textbox style="mso-next-textbox:#_x0000_s1028">
              <w:txbxContent>
                <w:p w:rsidR="006670A8" w:rsidRDefault="006670A8" w:rsidP="006670A8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2495550" cy="600075"/>
                        <wp:effectExtent l="19050" t="0" r="0" b="0"/>
                        <wp:docPr id="8" name="Kép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260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955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200BC" w:rsidRDefault="009200BC" w:rsidP="006670A8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Akkor jó, ha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az </w:t>
      </w:r>
      <w:r w:rsidR="006670A8">
        <w:rPr>
          <w:rFonts w:ascii="Times New Roman" w:hAnsi="Times New Roman" w:cs="Times New Roman"/>
          <w:sz w:val="40"/>
          <w:szCs w:val="40"/>
        </w:rPr>
        <w:t xml:space="preserve">   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6670A8"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40"/>
          <w:szCs w:val="40"/>
        </w:rPr>
        <w:t>tele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van </w:t>
      </w:r>
      <w:proofErr w:type="gramStart"/>
      <w:r>
        <w:rPr>
          <w:rFonts w:ascii="Times New Roman" w:hAnsi="Times New Roman" w:cs="Times New Roman"/>
          <w:sz w:val="40"/>
          <w:szCs w:val="40"/>
        </w:rPr>
        <w:t>szeretettel</w:t>
      </w:r>
      <w:proofErr w:type="gramEnd"/>
      <w:r>
        <w:rPr>
          <w:rFonts w:ascii="Times New Roman" w:hAnsi="Times New Roman" w:cs="Times New Roman"/>
          <w:sz w:val="40"/>
          <w:szCs w:val="40"/>
        </w:rPr>
        <w:t>.</w:t>
      </w:r>
    </w:p>
    <w:p w:rsidR="009200BC" w:rsidRDefault="00984A71" w:rsidP="006670A8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hu-HU"/>
        </w:rPr>
        <w:pict>
          <v:shape id="_x0000_s1029" type="#_x0000_t202" style="position:absolute;left:0;text-align:left;margin-left:21.5pt;margin-top:24.95pt;width:214.4pt;height:53.65pt;z-index:251663360;mso-width-relative:margin;mso-height-relative:margin" stroked="f">
            <v:textbox>
              <w:txbxContent>
                <w:p w:rsidR="006670A8" w:rsidRDefault="006670A8" w:rsidP="006670A8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2495550" cy="600075"/>
                        <wp:effectExtent l="19050" t="0" r="0" b="0"/>
                        <wp:docPr id="12" name="Kép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260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955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200BC" w:rsidRPr="009200BC" w:rsidRDefault="009200BC" w:rsidP="006670A8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A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6670A8">
        <w:rPr>
          <w:rFonts w:ascii="Times New Roman" w:hAnsi="Times New Roman" w:cs="Times New Roman"/>
          <w:sz w:val="40"/>
          <w:szCs w:val="40"/>
        </w:rPr>
        <w:t xml:space="preserve">  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egy titokzatos erő, amely befolyásolhat valamilyen eseményt.</w:t>
      </w:r>
    </w:p>
    <w:sectPr w:rsidR="009200BC" w:rsidRPr="009200BC" w:rsidSect="00095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00BC"/>
    <w:rsid w:val="000957ED"/>
    <w:rsid w:val="000E4DE6"/>
    <w:rsid w:val="00450B79"/>
    <w:rsid w:val="004D2FD2"/>
    <w:rsid w:val="006670A8"/>
    <w:rsid w:val="00793128"/>
    <w:rsid w:val="009200BC"/>
    <w:rsid w:val="0098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C8DB78F7-8C82-4CBB-8CD5-538FCA11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57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6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7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399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Farkas László</dc:creator>
  <cp:lastModifiedBy>Farkas László</cp:lastModifiedBy>
  <cp:revision>4</cp:revision>
  <dcterms:created xsi:type="dcterms:W3CDTF">2018-05-21T08:19:00Z</dcterms:created>
  <dcterms:modified xsi:type="dcterms:W3CDTF">2018-05-23T16:31:00Z</dcterms:modified>
</cp:coreProperties>
</file>